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14B" w:rsidRPr="00986576" w:rsidRDefault="000C1BE5" w:rsidP="00E6314B">
      <w:pPr>
        <w:spacing w:after="20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noProof/>
        </w:rPr>
        <w:drawing>
          <wp:anchor distT="36576" distB="36576" distL="36576" distR="36576" simplePos="0" relativeHeight="25165721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2155825" cy="638175"/>
            <wp:effectExtent l="19050" t="0" r="0" b="0"/>
            <wp:wrapNone/>
            <wp:docPr id="5" name="Picture 1" descr="EITI_LOGO-Sierra-Leone_Round - lates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ITI_LOGO-Sierra-Leone_Round - latest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10000" contrast="-10000"/>
                    </a:blip>
                    <a:srcRect l="11818" t="23279" r="5664" b="28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8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36576" distB="36576" distL="36576" distR="36576" simplePos="0" relativeHeight="251656192" behindDoc="0" locked="0" layoutInCell="1" allowOverlap="1">
            <wp:simplePos x="0" y="0"/>
            <wp:positionH relativeFrom="column">
              <wp:posOffset>4533900</wp:posOffset>
            </wp:positionH>
            <wp:positionV relativeFrom="paragraph">
              <wp:posOffset>0</wp:posOffset>
            </wp:positionV>
            <wp:extent cx="1045845" cy="619125"/>
            <wp:effectExtent l="19050" t="0" r="190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29F1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7" type="#_x0000_t202" style="position:absolute;left:0;text-align:left;margin-left:-27pt;margin-top:57.2pt;width:232.5pt;height:41.25pt;z-index:251658240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" filled="f" stroked="f">
            <v:textbox inset="2.88pt,2.88pt,2.88pt,2.88pt">
              <w:txbxContent>
                <w:p w:rsidR="00E6314B" w:rsidRDefault="00E6314B" w:rsidP="00E6314B">
                  <w:pPr>
                    <w:pStyle w:val="Header"/>
                    <w:widowControl w:val="0"/>
                    <w:spacing w:line="192" w:lineRule="auto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17 Charles Street, Buxton Compound, 2</w:t>
                  </w:r>
                  <w:r>
                    <w:rPr>
                      <w:b/>
                      <w:vertAlign w:val="superscript"/>
                    </w:rPr>
                    <w:t>nd</w:t>
                  </w:r>
                  <w:r>
                    <w:rPr>
                      <w:b/>
                    </w:rPr>
                    <w:t xml:space="preserve"> Floor,</w:t>
                  </w:r>
                </w:p>
                <w:p w:rsidR="00E6314B" w:rsidRDefault="00E6314B" w:rsidP="00E6314B">
                  <w:pPr>
                    <w:pStyle w:val="Header"/>
                    <w:widowControl w:val="0"/>
                    <w:spacing w:line="192" w:lineRule="auto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Freetown, Sierra Leone</w:t>
                  </w:r>
                </w:p>
                <w:p w:rsidR="00E6314B" w:rsidRDefault="00E6314B" w:rsidP="00E6314B">
                  <w:pPr>
                    <w:pStyle w:val="Header"/>
                    <w:widowControl w:val="0"/>
                    <w:spacing w:line="192" w:lineRule="auto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Website: </w:t>
                  </w:r>
                  <w:hyperlink r:id="rId6" w:history="1">
                    <w:r>
                      <w:rPr>
                        <w:rStyle w:val="Hyperlink"/>
                        <w:b/>
                      </w:rPr>
                      <w:t>www.sleiti.gov.sl</w:t>
                    </w:r>
                  </w:hyperlink>
                </w:p>
              </w:txbxContent>
            </v:textbox>
          </v:shape>
        </w:pict>
      </w:r>
      <w:r w:rsidR="00AB29F1">
        <w:rPr>
          <w:noProof/>
        </w:rPr>
        <w:pict>
          <v:shape id="Text Box 2" o:spid="_x0000_s1026" type="#_x0000_t202" style="position:absolute;left:0;text-align:left;margin-left:313.5pt;margin-top:56.45pt;width:168.75pt;height:24pt;z-index:251659264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" filled="f" stroked="f">
            <v:textbox inset="2.88pt,2.88pt,2.88pt,2.88pt">
              <w:txbxContent>
                <w:p w:rsidR="00E6314B" w:rsidRDefault="00E6314B" w:rsidP="00E6314B">
                  <w:pPr>
                    <w:widowControl w:val="0"/>
                    <w:jc w:val="center"/>
                    <w:rPr>
                      <w:b/>
                      <w:bCs/>
                      <w:smallCap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mallCaps/>
                      <w:sz w:val="28"/>
                      <w:szCs w:val="28"/>
                    </w:rPr>
                    <w:t>Office of the Vice President</w:t>
                  </w:r>
                </w:p>
              </w:txbxContent>
            </v:textbox>
          </v:shape>
        </w:pict>
      </w:r>
    </w:p>
    <w:p w:rsidR="00E6314B" w:rsidRPr="00986576" w:rsidRDefault="00E6314B" w:rsidP="00E6314B">
      <w:pPr>
        <w:spacing w:after="20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</w:p>
    <w:p w:rsidR="00E6314B" w:rsidRPr="00986576" w:rsidRDefault="00E6314B" w:rsidP="00E6314B">
      <w:pPr>
        <w:spacing w:after="20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</w:p>
    <w:p w:rsidR="00E6314B" w:rsidRPr="00986576" w:rsidRDefault="00E6314B" w:rsidP="00E6314B">
      <w:pPr>
        <w:spacing w:after="20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</w:p>
    <w:p w:rsidR="00E6314B" w:rsidRPr="00986576" w:rsidRDefault="00E6314B" w:rsidP="00E6314B">
      <w:pPr>
        <w:spacing w:after="200" w:line="240" w:lineRule="auto"/>
        <w:jc w:val="both"/>
        <w:rPr>
          <w:rFonts w:ascii="Times New Roman" w:hAnsi="Times New Roman"/>
          <w:kern w:val="0"/>
          <w:sz w:val="24"/>
          <w:szCs w:val="24"/>
          <w:lang w:val="en-GB"/>
        </w:rPr>
      </w:pPr>
    </w:p>
    <w:p w:rsidR="00E6314B" w:rsidRDefault="00E6314B" w:rsidP="00E6314B">
      <w:pPr>
        <w:spacing w:after="200" w:line="240" w:lineRule="auto"/>
        <w:jc w:val="both"/>
        <w:rPr>
          <w:rFonts w:ascii="Times New Roman" w:hAnsi="Times New Roman"/>
          <w:kern w:val="0"/>
          <w:sz w:val="32"/>
          <w:szCs w:val="32"/>
        </w:rPr>
      </w:pPr>
    </w:p>
    <w:p w:rsidR="00E71E45" w:rsidRPr="00986576" w:rsidRDefault="00E71E45" w:rsidP="00E6314B">
      <w:pPr>
        <w:spacing w:after="200" w:line="240" w:lineRule="auto"/>
        <w:jc w:val="both"/>
        <w:rPr>
          <w:rFonts w:ascii="Times New Roman" w:hAnsi="Times New Roman"/>
          <w:kern w:val="0"/>
          <w:sz w:val="32"/>
          <w:szCs w:val="32"/>
        </w:rPr>
      </w:pPr>
    </w:p>
    <w:p w:rsidR="00E6314B" w:rsidRPr="00986576" w:rsidRDefault="00E6314B" w:rsidP="00FA22ED">
      <w:pPr>
        <w:spacing w:after="200" w:line="240" w:lineRule="auto"/>
        <w:ind w:left="720" w:firstLine="720"/>
        <w:jc w:val="both"/>
        <w:rPr>
          <w:rFonts w:ascii="Times New Roman" w:hAnsi="Times New Roman"/>
          <w:b/>
          <w:kern w:val="0"/>
          <w:sz w:val="32"/>
          <w:szCs w:val="32"/>
          <w:u w:val="single"/>
        </w:rPr>
      </w:pPr>
      <w:r w:rsidRPr="00986576">
        <w:rPr>
          <w:rFonts w:ascii="Times New Roman" w:hAnsi="Times New Roman"/>
          <w:b/>
          <w:kern w:val="0"/>
          <w:sz w:val="32"/>
          <w:szCs w:val="32"/>
          <w:u w:val="single"/>
        </w:rPr>
        <w:t>SLEITI SECRETARIAT MONTHLY REPORT</w:t>
      </w:r>
    </w:p>
    <w:p w:rsidR="00E6314B" w:rsidRPr="00986576" w:rsidRDefault="00E6314B" w:rsidP="00E6314B">
      <w:pPr>
        <w:spacing w:after="200" w:line="240" w:lineRule="auto"/>
        <w:jc w:val="both"/>
        <w:rPr>
          <w:rFonts w:ascii="Times New Roman" w:hAnsi="Times New Roman"/>
          <w:b/>
          <w:kern w:val="0"/>
          <w:sz w:val="32"/>
          <w:szCs w:val="32"/>
        </w:rPr>
      </w:pPr>
    </w:p>
    <w:p w:rsidR="00E6314B" w:rsidRPr="00986576" w:rsidRDefault="00E6314B" w:rsidP="00E6314B">
      <w:pPr>
        <w:spacing w:after="200" w:line="240" w:lineRule="auto"/>
        <w:jc w:val="both"/>
        <w:rPr>
          <w:rFonts w:ascii="Times New Roman" w:hAnsi="Times New Roman"/>
          <w:b/>
          <w:kern w:val="0"/>
          <w:sz w:val="32"/>
          <w:szCs w:val="32"/>
        </w:rPr>
      </w:pPr>
    </w:p>
    <w:p w:rsidR="00E6314B" w:rsidRPr="00986576" w:rsidRDefault="00E6314B" w:rsidP="00E6314B">
      <w:pPr>
        <w:spacing w:after="200" w:line="240" w:lineRule="auto"/>
        <w:jc w:val="both"/>
        <w:rPr>
          <w:rFonts w:ascii="Times New Roman" w:hAnsi="Times New Roman"/>
          <w:b/>
          <w:kern w:val="0"/>
          <w:sz w:val="32"/>
          <w:szCs w:val="32"/>
        </w:rPr>
      </w:pPr>
    </w:p>
    <w:p w:rsidR="00E6314B" w:rsidRPr="00986576" w:rsidRDefault="00E6314B" w:rsidP="00E6314B">
      <w:pPr>
        <w:spacing w:after="200" w:line="240" w:lineRule="auto"/>
        <w:jc w:val="both"/>
        <w:rPr>
          <w:rFonts w:ascii="Times New Roman" w:hAnsi="Times New Roman"/>
          <w:b/>
          <w:kern w:val="0"/>
          <w:sz w:val="32"/>
          <w:szCs w:val="32"/>
        </w:rPr>
      </w:pPr>
    </w:p>
    <w:p w:rsidR="00E6314B" w:rsidRPr="00986576" w:rsidRDefault="00E6314B" w:rsidP="00E6314B">
      <w:pPr>
        <w:spacing w:after="200" w:line="240" w:lineRule="auto"/>
        <w:jc w:val="both"/>
        <w:rPr>
          <w:rFonts w:ascii="Times New Roman" w:hAnsi="Times New Roman"/>
          <w:b/>
          <w:kern w:val="0"/>
          <w:sz w:val="32"/>
          <w:szCs w:val="32"/>
        </w:rPr>
      </w:pPr>
    </w:p>
    <w:p w:rsidR="00E6314B" w:rsidRPr="00986576" w:rsidRDefault="00E6314B" w:rsidP="00E6314B">
      <w:pPr>
        <w:spacing w:after="200" w:line="240" w:lineRule="auto"/>
        <w:jc w:val="both"/>
        <w:rPr>
          <w:rFonts w:ascii="Times New Roman" w:hAnsi="Times New Roman"/>
          <w:b/>
          <w:kern w:val="0"/>
          <w:sz w:val="32"/>
          <w:szCs w:val="32"/>
        </w:rPr>
      </w:pPr>
    </w:p>
    <w:p w:rsidR="00E6314B" w:rsidRPr="00986576" w:rsidRDefault="00E6314B" w:rsidP="00E6314B">
      <w:pPr>
        <w:spacing w:after="200" w:line="240" w:lineRule="auto"/>
        <w:jc w:val="both"/>
        <w:rPr>
          <w:rFonts w:ascii="Times New Roman" w:hAnsi="Times New Roman"/>
          <w:b/>
          <w:kern w:val="0"/>
          <w:sz w:val="32"/>
          <w:szCs w:val="32"/>
        </w:rPr>
      </w:pPr>
      <w:r w:rsidRPr="00986576">
        <w:rPr>
          <w:rFonts w:ascii="Times New Roman" w:hAnsi="Times New Roman"/>
          <w:b/>
          <w:kern w:val="0"/>
          <w:sz w:val="32"/>
          <w:szCs w:val="32"/>
        </w:rPr>
        <w:t xml:space="preserve">                               Period Covered: September 2024</w:t>
      </w:r>
    </w:p>
    <w:p w:rsidR="00E6314B" w:rsidRPr="00986576" w:rsidRDefault="00E6314B" w:rsidP="00E6314B">
      <w:pPr>
        <w:spacing w:after="200" w:line="240" w:lineRule="auto"/>
        <w:jc w:val="both"/>
        <w:rPr>
          <w:rFonts w:ascii="Times New Roman" w:hAnsi="Times New Roman"/>
          <w:b/>
          <w:kern w:val="0"/>
          <w:sz w:val="32"/>
          <w:szCs w:val="32"/>
        </w:rPr>
      </w:pPr>
    </w:p>
    <w:p w:rsidR="00E6314B" w:rsidRPr="00986576" w:rsidRDefault="00E6314B" w:rsidP="00E6314B">
      <w:pPr>
        <w:spacing w:after="200" w:line="240" w:lineRule="auto"/>
        <w:jc w:val="both"/>
        <w:rPr>
          <w:rFonts w:ascii="Times New Roman" w:hAnsi="Times New Roman"/>
          <w:b/>
          <w:kern w:val="0"/>
          <w:sz w:val="32"/>
          <w:szCs w:val="32"/>
        </w:rPr>
      </w:pPr>
    </w:p>
    <w:p w:rsidR="00E6314B" w:rsidRPr="00986576" w:rsidRDefault="00E6314B" w:rsidP="00E6314B">
      <w:pPr>
        <w:tabs>
          <w:tab w:val="left" w:pos="7245"/>
        </w:tabs>
        <w:spacing w:after="200" w:line="240" w:lineRule="auto"/>
        <w:jc w:val="both"/>
        <w:rPr>
          <w:rFonts w:ascii="Times New Roman" w:hAnsi="Times New Roman"/>
          <w:b/>
          <w:kern w:val="0"/>
          <w:sz w:val="32"/>
          <w:szCs w:val="32"/>
        </w:rPr>
      </w:pPr>
      <w:r w:rsidRPr="00986576">
        <w:rPr>
          <w:rFonts w:ascii="Times New Roman" w:hAnsi="Times New Roman"/>
          <w:b/>
          <w:kern w:val="0"/>
          <w:sz w:val="32"/>
          <w:szCs w:val="32"/>
        </w:rPr>
        <w:tab/>
      </w:r>
    </w:p>
    <w:p w:rsidR="00E6314B" w:rsidRPr="00986576" w:rsidRDefault="00E6314B" w:rsidP="00E6314B">
      <w:pPr>
        <w:spacing w:after="200" w:line="240" w:lineRule="auto"/>
        <w:jc w:val="both"/>
        <w:rPr>
          <w:rFonts w:ascii="Times New Roman" w:hAnsi="Times New Roman"/>
          <w:b/>
          <w:kern w:val="0"/>
          <w:sz w:val="32"/>
          <w:szCs w:val="32"/>
        </w:rPr>
      </w:pPr>
    </w:p>
    <w:p w:rsidR="00E6314B" w:rsidRPr="00986576" w:rsidRDefault="00E6314B" w:rsidP="00E6314B">
      <w:pPr>
        <w:spacing w:after="200" w:line="240" w:lineRule="auto"/>
        <w:jc w:val="both"/>
        <w:rPr>
          <w:rFonts w:ascii="Times New Roman" w:hAnsi="Times New Roman"/>
          <w:b/>
          <w:kern w:val="0"/>
          <w:sz w:val="32"/>
          <w:szCs w:val="32"/>
        </w:rPr>
      </w:pPr>
    </w:p>
    <w:p w:rsidR="00E6314B" w:rsidRPr="00986576" w:rsidRDefault="00986576" w:rsidP="00986576">
      <w:pPr>
        <w:spacing w:after="200" w:line="240" w:lineRule="auto"/>
        <w:ind w:firstLine="720"/>
        <w:jc w:val="both"/>
        <w:rPr>
          <w:rFonts w:ascii="Times New Roman" w:hAnsi="Times New Roman"/>
          <w:b/>
          <w:kern w:val="0"/>
          <w:sz w:val="32"/>
          <w:szCs w:val="32"/>
        </w:rPr>
      </w:pPr>
      <w:r>
        <w:rPr>
          <w:rFonts w:ascii="Times New Roman" w:hAnsi="Times New Roman"/>
          <w:b/>
          <w:kern w:val="0"/>
          <w:sz w:val="32"/>
          <w:szCs w:val="32"/>
        </w:rPr>
        <w:t xml:space="preserve">                 </w:t>
      </w:r>
      <w:r w:rsidR="00E6314B" w:rsidRPr="00986576">
        <w:rPr>
          <w:rFonts w:ascii="Times New Roman" w:hAnsi="Times New Roman"/>
          <w:b/>
          <w:kern w:val="0"/>
          <w:sz w:val="32"/>
          <w:szCs w:val="32"/>
        </w:rPr>
        <w:t xml:space="preserve">    Date submitted: 2</w:t>
      </w:r>
      <w:r w:rsidR="001113C7">
        <w:rPr>
          <w:rFonts w:ascii="Times New Roman" w:hAnsi="Times New Roman"/>
          <w:b/>
          <w:kern w:val="0"/>
          <w:sz w:val="32"/>
          <w:szCs w:val="32"/>
        </w:rPr>
        <w:t>6</w:t>
      </w:r>
      <w:r w:rsidR="00E6314B" w:rsidRPr="00986576">
        <w:rPr>
          <w:rFonts w:ascii="Times New Roman" w:hAnsi="Times New Roman"/>
          <w:b/>
          <w:kern w:val="0"/>
          <w:sz w:val="32"/>
          <w:szCs w:val="32"/>
          <w:vertAlign w:val="superscript"/>
        </w:rPr>
        <w:t>th</w:t>
      </w:r>
      <w:r w:rsidR="00E6314B" w:rsidRPr="00986576">
        <w:rPr>
          <w:rFonts w:ascii="Times New Roman" w:hAnsi="Times New Roman"/>
          <w:b/>
          <w:kern w:val="0"/>
          <w:sz w:val="32"/>
          <w:szCs w:val="32"/>
        </w:rPr>
        <w:t xml:space="preserve"> September 2024</w:t>
      </w:r>
    </w:p>
    <w:p w:rsidR="00E6314B" w:rsidRPr="00986576" w:rsidRDefault="00E6314B" w:rsidP="00E6314B">
      <w:pPr>
        <w:spacing w:after="200" w:line="240" w:lineRule="auto"/>
        <w:jc w:val="both"/>
        <w:rPr>
          <w:rFonts w:ascii="Times New Roman" w:hAnsi="Times New Roman"/>
          <w:b/>
          <w:kern w:val="0"/>
          <w:sz w:val="32"/>
          <w:szCs w:val="32"/>
        </w:rPr>
      </w:pPr>
    </w:p>
    <w:p w:rsidR="00E6314B" w:rsidRPr="00986576" w:rsidRDefault="00E6314B" w:rsidP="00E6314B">
      <w:pPr>
        <w:spacing w:after="200" w:line="240" w:lineRule="auto"/>
        <w:jc w:val="both"/>
        <w:rPr>
          <w:rFonts w:ascii="Times New Roman" w:hAnsi="Times New Roman"/>
          <w:b/>
          <w:kern w:val="0"/>
          <w:sz w:val="24"/>
          <w:szCs w:val="24"/>
        </w:rPr>
      </w:pPr>
    </w:p>
    <w:p w:rsidR="00E6314B" w:rsidRPr="00986576" w:rsidRDefault="00E6314B" w:rsidP="00E6314B">
      <w:pPr>
        <w:spacing w:after="200" w:line="240" w:lineRule="auto"/>
        <w:jc w:val="both"/>
        <w:rPr>
          <w:rFonts w:ascii="Times New Roman" w:hAnsi="Times New Roman"/>
          <w:b/>
          <w:kern w:val="0"/>
          <w:sz w:val="24"/>
          <w:szCs w:val="24"/>
        </w:rPr>
      </w:pPr>
    </w:p>
    <w:p w:rsidR="00E6314B" w:rsidRPr="00986576" w:rsidRDefault="00E6314B" w:rsidP="00E6314B">
      <w:pPr>
        <w:spacing w:after="200" w:line="240" w:lineRule="auto"/>
        <w:jc w:val="both"/>
        <w:rPr>
          <w:rFonts w:ascii="Times New Roman" w:hAnsi="Times New Roman"/>
          <w:b/>
          <w:kern w:val="0"/>
          <w:sz w:val="24"/>
          <w:szCs w:val="24"/>
        </w:rPr>
      </w:pPr>
    </w:p>
    <w:p w:rsidR="003C2ACC" w:rsidRDefault="00E6314B" w:rsidP="00E6314B">
      <w:pPr>
        <w:spacing w:after="2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86576">
        <w:rPr>
          <w:rFonts w:ascii="Times New Roman" w:hAnsi="Times New Roman"/>
          <w:b/>
          <w:sz w:val="24"/>
          <w:szCs w:val="24"/>
        </w:rPr>
        <w:t xml:space="preserve">                                      </w:t>
      </w:r>
    </w:p>
    <w:p w:rsidR="00E6314B" w:rsidRPr="00986576" w:rsidRDefault="00E6314B" w:rsidP="003C2ACC">
      <w:pPr>
        <w:spacing w:after="200" w:line="240" w:lineRule="auto"/>
        <w:jc w:val="center"/>
        <w:rPr>
          <w:rFonts w:ascii="Times New Roman" w:hAnsi="Times New Roman"/>
          <w:b/>
          <w:kern w:val="0"/>
          <w:sz w:val="24"/>
          <w:szCs w:val="24"/>
        </w:rPr>
      </w:pPr>
      <w:r w:rsidRPr="00986576">
        <w:rPr>
          <w:rFonts w:ascii="Times New Roman" w:hAnsi="Times New Roman"/>
          <w:b/>
          <w:sz w:val="24"/>
          <w:szCs w:val="24"/>
        </w:rPr>
        <w:lastRenderedPageBreak/>
        <w:t xml:space="preserve">SLEITI ACTIVITY REPORT – </w:t>
      </w:r>
      <w:r w:rsidR="005A2C3A" w:rsidRPr="00986576">
        <w:rPr>
          <w:rFonts w:ascii="Times New Roman" w:hAnsi="Times New Roman"/>
          <w:b/>
          <w:sz w:val="24"/>
          <w:szCs w:val="24"/>
        </w:rPr>
        <w:t xml:space="preserve">September </w:t>
      </w:r>
      <w:r w:rsidRPr="00986576">
        <w:rPr>
          <w:rFonts w:ascii="Times New Roman" w:hAnsi="Times New Roman"/>
          <w:b/>
          <w:sz w:val="24"/>
          <w:szCs w:val="24"/>
        </w:rPr>
        <w:t>2024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"/>
        <w:gridCol w:w="2725"/>
        <w:gridCol w:w="4953"/>
        <w:gridCol w:w="1701"/>
      </w:tblGrid>
      <w:tr w:rsidR="001027D0" w:rsidRPr="00AB29F1" w:rsidTr="00A764FE">
        <w:tc>
          <w:tcPr>
            <w:tcW w:w="510" w:type="dxa"/>
            <w:shd w:val="clear" w:color="auto" w:fill="auto"/>
          </w:tcPr>
          <w:p w:rsidR="001436C7" w:rsidRPr="00AB29F1" w:rsidRDefault="001436C7" w:rsidP="00AB29F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29F1">
              <w:rPr>
                <w:rFonts w:ascii="Times New Roman" w:hAnsi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725" w:type="dxa"/>
            <w:shd w:val="clear" w:color="auto" w:fill="auto"/>
          </w:tcPr>
          <w:p w:rsidR="001436C7" w:rsidRPr="00AB29F1" w:rsidRDefault="001436C7" w:rsidP="00AB29F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29F1">
              <w:rPr>
                <w:rFonts w:ascii="Times New Roman" w:hAnsi="Times New Roman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4953" w:type="dxa"/>
            <w:shd w:val="clear" w:color="auto" w:fill="auto"/>
          </w:tcPr>
          <w:p w:rsidR="001436C7" w:rsidRPr="00AB29F1" w:rsidRDefault="001436C7" w:rsidP="00AB29F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29F1">
              <w:rPr>
                <w:rFonts w:ascii="Times New Roman" w:hAnsi="Times New Roman"/>
                <w:b/>
                <w:bCs/>
                <w:sz w:val="24"/>
                <w:szCs w:val="24"/>
              </w:rPr>
              <w:t>Update</w:t>
            </w:r>
          </w:p>
        </w:tc>
        <w:tc>
          <w:tcPr>
            <w:tcW w:w="1701" w:type="dxa"/>
            <w:shd w:val="clear" w:color="auto" w:fill="auto"/>
          </w:tcPr>
          <w:p w:rsidR="001436C7" w:rsidRPr="00AB29F1" w:rsidRDefault="001436C7" w:rsidP="00AB29F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29F1"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</w:tr>
      <w:tr w:rsidR="001027D0" w:rsidRPr="00AB29F1" w:rsidTr="00A764FE">
        <w:trPr>
          <w:trHeight w:val="4877"/>
        </w:trPr>
        <w:tc>
          <w:tcPr>
            <w:tcW w:w="510" w:type="dxa"/>
            <w:shd w:val="clear" w:color="auto" w:fill="auto"/>
          </w:tcPr>
          <w:p w:rsidR="001436C7" w:rsidRPr="00AB29F1" w:rsidRDefault="000540FF" w:rsidP="00F0493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B29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5" w:type="dxa"/>
            <w:shd w:val="clear" w:color="auto" w:fill="auto"/>
          </w:tcPr>
          <w:p w:rsidR="001436C7" w:rsidRPr="00AB29F1" w:rsidRDefault="00D15C9D" w:rsidP="00F04934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29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Future </w:t>
            </w:r>
            <w:r w:rsidR="00D76E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of </w:t>
            </w:r>
            <w:r w:rsidRPr="00AB29F1">
              <w:rPr>
                <w:rFonts w:ascii="Times New Roman" w:hAnsi="Times New Roman"/>
                <w:b/>
                <w:bCs/>
                <w:sz w:val="24"/>
                <w:szCs w:val="24"/>
              </w:rPr>
              <w:t>Energy Conference</w:t>
            </w:r>
          </w:p>
        </w:tc>
        <w:tc>
          <w:tcPr>
            <w:tcW w:w="4953" w:type="dxa"/>
            <w:shd w:val="clear" w:color="auto" w:fill="auto"/>
          </w:tcPr>
          <w:p w:rsidR="00D76E8E" w:rsidRDefault="00E21180" w:rsidP="00F04934">
            <w:pPr>
              <w:spacing w:after="0" w:line="360" w:lineRule="auto"/>
              <w:jc w:val="both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B29F1">
              <w:rPr>
                <w:rFonts w:ascii="Times New Roman" w:hAnsi="Times New Roman"/>
                <w:kern w:val="0"/>
                <w:sz w:val="24"/>
                <w:szCs w:val="24"/>
              </w:rPr>
              <w:t>The SLEITI National Coordinator participated in a three-day Future</w:t>
            </w:r>
            <w:r w:rsidR="00D15C9D" w:rsidRPr="00AB29F1"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 w:rsidR="00D76E8E">
              <w:rPr>
                <w:rFonts w:ascii="Times New Roman" w:hAnsi="Times New Roman"/>
                <w:kern w:val="0"/>
                <w:sz w:val="24"/>
                <w:szCs w:val="24"/>
              </w:rPr>
              <w:t xml:space="preserve">of </w:t>
            </w:r>
            <w:r w:rsidRPr="00AB29F1">
              <w:rPr>
                <w:rFonts w:ascii="Times New Roman" w:hAnsi="Times New Roman"/>
                <w:kern w:val="0"/>
                <w:sz w:val="24"/>
                <w:szCs w:val="24"/>
              </w:rPr>
              <w:t>Energy Conference (FEC) in Accra, Ghana</w:t>
            </w:r>
            <w:r w:rsidR="007B3509" w:rsidRPr="00AB29F1">
              <w:rPr>
                <w:rFonts w:ascii="Times New Roman" w:hAnsi="Times New Roman"/>
                <w:kern w:val="0"/>
                <w:sz w:val="24"/>
                <w:szCs w:val="24"/>
              </w:rPr>
              <w:t xml:space="preserve">, </w:t>
            </w:r>
            <w:r w:rsidR="00662BB9" w:rsidRPr="00AB29F1">
              <w:rPr>
                <w:rFonts w:ascii="Times New Roman" w:hAnsi="Times New Roman"/>
                <w:kern w:val="0"/>
                <w:sz w:val="24"/>
                <w:szCs w:val="24"/>
              </w:rPr>
              <w:t>from 26</w:t>
            </w:r>
            <w:r w:rsidR="004024B9" w:rsidRPr="00AB29F1">
              <w:rPr>
                <w:rFonts w:ascii="Times New Roman" w:hAnsi="Times New Roman"/>
                <w:kern w:val="0"/>
                <w:sz w:val="24"/>
                <w:szCs w:val="24"/>
              </w:rPr>
              <w:t>th</w:t>
            </w:r>
            <w:r w:rsidR="00662BB9" w:rsidRPr="00AB29F1">
              <w:rPr>
                <w:rFonts w:ascii="Times New Roman" w:hAnsi="Times New Roman"/>
                <w:kern w:val="0"/>
                <w:sz w:val="24"/>
                <w:szCs w:val="24"/>
              </w:rPr>
              <w:t xml:space="preserve"> to 28</w:t>
            </w:r>
            <w:r w:rsidR="004024B9" w:rsidRPr="00AB29F1">
              <w:rPr>
                <w:rFonts w:ascii="Times New Roman" w:hAnsi="Times New Roman"/>
                <w:kern w:val="0"/>
                <w:sz w:val="24"/>
                <w:szCs w:val="24"/>
              </w:rPr>
              <w:t>th</w:t>
            </w:r>
            <w:r w:rsidR="00662BB9" w:rsidRPr="00AB29F1">
              <w:rPr>
                <w:rFonts w:ascii="Times New Roman" w:hAnsi="Times New Roman"/>
                <w:kern w:val="0"/>
                <w:sz w:val="24"/>
                <w:szCs w:val="24"/>
              </w:rPr>
              <w:t xml:space="preserve"> August</w:t>
            </w:r>
            <w:r w:rsidR="004024B9" w:rsidRPr="00AB29F1">
              <w:rPr>
                <w:rFonts w:ascii="Times New Roman" w:hAnsi="Times New Roman"/>
                <w:kern w:val="0"/>
                <w:sz w:val="24"/>
                <w:szCs w:val="24"/>
              </w:rPr>
              <w:t xml:space="preserve"> 2024</w:t>
            </w:r>
            <w:r w:rsidR="00662BB9" w:rsidRPr="00AB29F1">
              <w:rPr>
                <w:rFonts w:ascii="Times New Roman" w:hAnsi="Times New Roman"/>
                <w:kern w:val="0"/>
                <w:sz w:val="24"/>
                <w:szCs w:val="24"/>
              </w:rPr>
              <w:t>, with the theme</w:t>
            </w:r>
            <w:r w:rsidR="00DC36E2">
              <w:rPr>
                <w:rFonts w:ascii="Times New Roman" w:hAnsi="Times New Roman"/>
                <w:kern w:val="0"/>
                <w:sz w:val="24"/>
                <w:szCs w:val="24"/>
              </w:rPr>
              <w:t xml:space="preserve"> - </w:t>
            </w:r>
            <w:r w:rsidR="00662BB9" w:rsidRPr="00AB29F1">
              <w:rPr>
                <w:rFonts w:ascii="Times New Roman" w:hAnsi="Times New Roman"/>
                <w:b/>
                <w:bCs/>
                <w:i/>
                <w:iCs/>
                <w:kern w:val="0"/>
                <w:sz w:val="24"/>
                <w:szCs w:val="24"/>
              </w:rPr>
              <w:t>Harnessing Africa’s Resource Wealth</w:t>
            </w:r>
            <w:r w:rsidR="00662BB9" w:rsidRPr="00AB29F1">
              <w:rPr>
                <w:rFonts w:ascii="Times New Roman" w:hAnsi="Times New Roman"/>
                <w:i/>
                <w:iCs/>
                <w:kern w:val="0"/>
                <w:sz w:val="24"/>
                <w:szCs w:val="24"/>
              </w:rPr>
              <w:t xml:space="preserve">: </w:t>
            </w:r>
            <w:r w:rsidR="00662BB9" w:rsidRPr="00AB29F1">
              <w:rPr>
                <w:rFonts w:ascii="Times New Roman" w:hAnsi="Times New Roman"/>
                <w:b/>
                <w:bCs/>
                <w:i/>
                <w:iCs/>
                <w:kern w:val="0"/>
                <w:sz w:val="24"/>
                <w:szCs w:val="24"/>
              </w:rPr>
              <w:t>Fueling Innovation for Equitable Energy Access</w:t>
            </w:r>
            <w:r w:rsidR="00662BB9" w:rsidRPr="00AB29F1">
              <w:rPr>
                <w:rFonts w:ascii="Times New Roman" w:hAnsi="Times New Roman"/>
                <w:kern w:val="0"/>
                <w:sz w:val="24"/>
                <w:szCs w:val="24"/>
              </w:rPr>
              <w:t xml:space="preserve">. </w:t>
            </w:r>
          </w:p>
          <w:p w:rsidR="00D76E8E" w:rsidRDefault="00D76E8E" w:rsidP="00F04934">
            <w:pPr>
              <w:spacing w:after="0" w:line="360" w:lineRule="auto"/>
              <w:jc w:val="both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DC36E2" w:rsidRDefault="00D76E8E" w:rsidP="00F04934">
            <w:pPr>
              <w:spacing w:after="0" w:line="360" w:lineRule="auto"/>
              <w:jc w:val="both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As a Requirement of the EITI on energy transition, and g</w:t>
            </w:r>
            <w:r w:rsidR="00662BB9" w:rsidRPr="00AB29F1">
              <w:rPr>
                <w:rFonts w:ascii="Times New Roman" w:hAnsi="Times New Roman"/>
                <w:kern w:val="0"/>
                <w:sz w:val="24"/>
                <w:szCs w:val="24"/>
              </w:rPr>
              <w:t>iven the global urgency of the energy transition and Africa's abundant natural resources</w:t>
            </w:r>
            <w:r w:rsidR="007B3509" w:rsidRPr="00AB29F1">
              <w:rPr>
                <w:rFonts w:ascii="Times New Roman" w:hAnsi="Times New Roman"/>
                <w:kern w:val="0"/>
                <w:sz w:val="24"/>
                <w:szCs w:val="24"/>
              </w:rPr>
              <w:t xml:space="preserve">, there is a compelling need for </w:t>
            </w:r>
            <w:r w:rsidR="00D15C9D" w:rsidRPr="00AB29F1">
              <w:rPr>
                <w:rFonts w:ascii="Times New Roman" w:hAnsi="Times New Roman"/>
                <w:kern w:val="0"/>
                <w:sz w:val="24"/>
                <w:szCs w:val="24"/>
              </w:rPr>
              <w:t>continent-wide discussions.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 w:rsidR="00D15C9D" w:rsidRPr="00AB29F1">
              <w:rPr>
                <w:rFonts w:ascii="Times New Roman" w:hAnsi="Times New Roman"/>
                <w:kern w:val="0"/>
                <w:sz w:val="24"/>
                <w:szCs w:val="24"/>
              </w:rPr>
              <w:t xml:space="preserve">Through expert deliberations and collaborations, the goal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wa</w:t>
            </w:r>
            <w:r w:rsidR="00D15C9D" w:rsidRPr="00AB29F1">
              <w:rPr>
                <w:rFonts w:ascii="Times New Roman" w:hAnsi="Times New Roman"/>
                <w:kern w:val="0"/>
                <w:sz w:val="24"/>
                <w:szCs w:val="24"/>
              </w:rPr>
              <w:t>s to leverage th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e energy </w:t>
            </w:r>
            <w:r w:rsidR="00D15C9D" w:rsidRPr="00AB29F1">
              <w:rPr>
                <w:rFonts w:ascii="Times New Roman" w:hAnsi="Times New Roman"/>
                <w:kern w:val="0"/>
                <w:sz w:val="24"/>
                <w:szCs w:val="24"/>
              </w:rPr>
              <w:t xml:space="preserve">transition’s potential to shape </w:t>
            </w:r>
            <w:r w:rsidR="00662BB9" w:rsidRPr="00AB29F1">
              <w:rPr>
                <w:rFonts w:ascii="Times New Roman" w:hAnsi="Times New Roman"/>
                <w:kern w:val="0"/>
                <w:sz w:val="24"/>
                <w:szCs w:val="24"/>
              </w:rPr>
              <w:t>Africa's sustainable, innovative, and resilient future</w:t>
            </w:r>
            <w:r w:rsidR="00D15C9D" w:rsidRPr="00AB29F1">
              <w:rPr>
                <w:rFonts w:ascii="Times New Roman" w:hAnsi="Times New Roman"/>
                <w:kern w:val="0"/>
                <w:sz w:val="24"/>
                <w:szCs w:val="24"/>
              </w:rPr>
              <w:t xml:space="preserve">. </w:t>
            </w:r>
          </w:p>
          <w:p w:rsidR="00DC36E2" w:rsidRDefault="00DC36E2" w:rsidP="00F04934">
            <w:pPr>
              <w:spacing w:after="0" w:line="360" w:lineRule="auto"/>
              <w:jc w:val="both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1436C7" w:rsidRPr="00AB29F1" w:rsidRDefault="00DC36E2" w:rsidP="00F0493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The National Coordinator was invited by the Africa Centre for Energy Policy (ACEP). </w:t>
            </w:r>
            <w:r w:rsidR="00D15C9D" w:rsidRPr="00AB29F1"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 w:rsidR="00E21180" w:rsidRPr="00AB29F1"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1436C7" w:rsidRPr="00AB29F1" w:rsidRDefault="00D15C9D" w:rsidP="00F0493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9F1">
              <w:rPr>
                <w:rFonts w:ascii="Times New Roman" w:hAnsi="Times New Roman"/>
                <w:sz w:val="24"/>
                <w:szCs w:val="24"/>
              </w:rPr>
              <w:t>Monday, 26</w:t>
            </w:r>
            <w:r w:rsidRPr="00AB29F1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 w:rsidRPr="00AB29F1">
              <w:rPr>
                <w:rFonts w:ascii="Times New Roman" w:hAnsi="Times New Roman"/>
                <w:sz w:val="24"/>
                <w:szCs w:val="24"/>
              </w:rPr>
              <w:t xml:space="preserve"> August, 2024.</w:t>
            </w:r>
          </w:p>
        </w:tc>
      </w:tr>
      <w:tr w:rsidR="001027D0" w:rsidRPr="00AB29F1" w:rsidTr="00A764FE">
        <w:trPr>
          <w:trHeight w:val="1833"/>
        </w:trPr>
        <w:tc>
          <w:tcPr>
            <w:tcW w:w="510" w:type="dxa"/>
            <w:shd w:val="clear" w:color="auto" w:fill="auto"/>
          </w:tcPr>
          <w:p w:rsidR="001436C7" w:rsidRPr="00AB29F1" w:rsidRDefault="00662BB9" w:rsidP="00F0493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B29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25" w:type="dxa"/>
            <w:shd w:val="clear" w:color="auto" w:fill="auto"/>
          </w:tcPr>
          <w:p w:rsidR="001436C7" w:rsidRPr="00AB29F1" w:rsidRDefault="003972AD" w:rsidP="00F04934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29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Peer </w:t>
            </w:r>
            <w:r w:rsidR="00BA4E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Learning </w:t>
            </w:r>
            <w:r w:rsidRPr="00AB29F1">
              <w:rPr>
                <w:rFonts w:ascii="Times New Roman" w:hAnsi="Times New Roman"/>
                <w:b/>
                <w:bCs/>
                <w:sz w:val="24"/>
                <w:szCs w:val="24"/>
              </w:rPr>
              <w:t>Exchange for</w:t>
            </w:r>
            <w:r w:rsidR="00BA4E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EITI National Coordinators in </w:t>
            </w:r>
            <w:r w:rsidRPr="00AB29F1">
              <w:rPr>
                <w:rFonts w:ascii="Times New Roman" w:hAnsi="Times New Roman"/>
                <w:b/>
                <w:bCs/>
                <w:sz w:val="24"/>
                <w:szCs w:val="24"/>
              </w:rPr>
              <w:t>Anglophone and Lusophone Africa Region</w:t>
            </w:r>
            <w:r w:rsidR="00BA4E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AB29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953" w:type="dxa"/>
            <w:shd w:val="clear" w:color="auto" w:fill="auto"/>
          </w:tcPr>
          <w:p w:rsidR="00BA4E73" w:rsidRDefault="00662BB9" w:rsidP="00F04934">
            <w:pPr>
              <w:pStyle w:val="NormalWeb"/>
              <w:shd w:val="clear" w:color="auto" w:fill="FFFFFF"/>
              <w:spacing w:line="360" w:lineRule="auto"/>
              <w:jc w:val="both"/>
              <w:rPr>
                <w:lang w:val="en-GB"/>
              </w:rPr>
            </w:pPr>
            <w:r w:rsidRPr="00AB29F1">
              <w:rPr>
                <w:lang w:val="en-GB"/>
              </w:rPr>
              <w:t xml:space="preserve">The </w:t>
            </w:r>
            <w:r w:rsidR="00BA4E73" w:rsidRPr="00AB29F1">
              <w:rPr>
                <w:lang w:val="en-GB"/>
              </w:rPr>
              <w:t xml:space="preserve">SLEITI </w:t>
            </w:r>
            <w:r w:rsidRPr="00AB29F1">
              <w:rPr>
                <w:lang w:val="en-GB"/>
              </w:rPr>
              <w:t>National Coordinator, Mr</w:t>
            </w:r>
            <w:r w:rsidR="006F0E59" w:rsidRPr="00AB29F1">
              <w:rPr>
                <w:lang w:val="en-GB"/>
              </w:rPr>
              <w:t>.</w:t>
            </w:r>
            <w:r w:rsidRPr="00AB29F1">
              <w:rPr>
                <w:lang w:val="en-GB"/>
              </w:rPr>
              <w:t xml:space="preserve"> Mohamed Baimba Koroma</w:t>
            </w:r>
            <w:r w:rsidR="00BD159B" w:rsidRPr="00AB29F1">
              <w:rPr>
                <w:lang w:val="en-GB"/>
              </w:rPr>
              <w:t>,</w:t>
            </w:r>
            <w:r w:rsidRPr="00AB29F1">
              <w:rPr>
                <w:lang w:val="en-GB"/>
              </w:rPr>
              <w:t xml:space="preserve"> departed </w:t>
            </w:r>
            <w:r w:rsidR="00BA4E73">
              <w:rPr>
                <w:lang w:val="en-GB"/>
              </w:rPr>
              <w:t xml:space="preserve">Freetown to </w:t>
            </w:r>
            <w:r w:rsidR="005E4864" w:rsidRPr="00AB29F1">
              <w:rPr>
                <w:lang w:val="en-GB"/>
              </w:rPr>
              <w:t>Lusaka, Zambia</w:t>
            </w:r>
            <w:r w:rsidR="005E4864">
              <w:rPr>
                <w:lang w:val="en-GB"/>
              </w:rPr>
              <w:t xml:space="preserve"> to </w:t>
            </w:r>
            <w:r w:rsidR="00BA4E73">
              <w:rPr>
                <w:lang w:val="en-GB"/>
              </w:rPr>
              <w:t xml:space="preserve">attend a </w:t>
            </w:r>
            <w:r w:rsidR="00BD159B" w:rsidRPr="00AB29F1">
              <w:rPr>
                <w:lang w:val="en-GB"/>
              </w:rPr>
              <w:t>three-day</w:t>
            </w:r>
            <w:r w:rsidRPr="00AB29F1">
              <w:rPr>
                <w:lang w:val="en-GB"/>
              </w:rPr>
              <w:t xml:space="preserve"> regional peer exchange </w:t>
            </w:r>
            <w:r w:rsidR="004024B9" w:rsidRPr="00AB29F1">
              <w:rPr>
                <w:lang w:val="en-GB"/>
              </w:rPr>
              <w:t xml:space="preserve">workshop </w:t>
            </w:r>
            <w:r w:rsidRPr="00AB29F1">
              <w:rPr>
                <w:lang w:val="en-GB"/>
              </w:rPr>
              <w:t>for the Anglophone and Lusophone Africa region</w:t>
            </w:r>
            <w:r w:rsidR="00BD159B" w:rsidRPr="00AB29F1">
              <w:rPr>
                <w:lang w:val="en-GB"/>
              </w:rPr>
              <w:t xml:space="preserve"> </w:t>
            </w:r>
            <w:r w:rsidR="006F0E59" w:rsidRPr="00AB29F1">
              <w:rPr>
                <w:lang w:val="en-GB"/>
              </w:rPr>
              <w:t>organized</w:t>
            </w:r>
            <w:r w:rsidR="00BD159B" w:rsidRPr="00AB29F1">
              <w:rPr>
                <w:lang w:val="en-GB"/>
              </w:rPr>
              <w:t xml:space="preserve"> by the EITI International Secretariat</w:t>
            </w:r>
            <w:r w:rsidR="00BA4E73">
              <w:rPr>
                <w:lang w:val="en-GB"/>
              </w:rPr>
              <w:t xml:space="preserve">. </w:t>
            </w:r>
          </w:p>
          <w:p w:rsidR="00BA4E73" w:rsidRDefault="00BA4E73" w:rsidP="00F04934">
            <w:pPr>
              <w:pStyle w:val="NormalWeb"/>
              <w:shd w:val="clear" w:color="auto" w:fill="FFFFFF"/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The workshop commenced on </w:t>
            </w:r>
            <w:r w:rsidRPr="00986576">
              <w:t>the 3</w:t>
            </w:r>
            <w:r w:rsidRPr="00AB29F1">
              <w:rPr>
                <w:vertAlign w:val="superscript"/>
              </w:rPr>
              <w:t>rd</w:t>
            </w:r>
            <w:r w:rsidRPr="00986576">
              <w:t xml:space="preserve"> to 5</w:t>
            </w:r>
            <w:r w:rsidRPr="00AB29F1">
              <w:rPr>
                <w:vertAlign w:val="superscript"/>
              </w:rPr>
              <w:t>th</w:t>
            </w:r>
            <w:r w:rsidRPr="00986576">
              <w:t xml:space="preserve"> September 2024. </w:t>
            </w:r>
            <w:r>
              <w:t xml:space="preserve">It </w:t>
            </w:r>
            <w:r>
              <w:rPr>
                <w:lang w:val="en-GB"/>
              </w:rPr>
              <w:t xml:space="preserve">was a </w:t>
            </w:r>
            <w:r w:rsidRPr="00AB29F1">
              <w:rPr>
                <w:lang w:val="en-GB"/>
              </w:rPr>
              <w:t xml:space="preserve">valuable </w:t>
            </w:r>
            <w:r>
              <w:rPr>
                <w:lang w:val="en-GB"/>
              </w:rPr>
              <w:t xml:space="preserve">learning </w:t>
            </w:r>
            <w:r w:rsidRPr="00AB29F1">
              <w:rPr>
                <w:lang w:val="en-GB"/>
              </w:rPr>
              <w:t xml:space="preserve">opportunity for </w:t>
            </w:r>
            <w:r>
              <w:rPr>
                <w:lang w:val="en-GB"/>
              </w:rPr>
              <w:t xml:space="preserve">National Coordinators and </w:t>
            </w:r>
            <w:r w:rsidRPr="00AB29F1">
              <w:rPr>
                <w:lang w:val="en-GB"/>
              </w:rPr>
              <w:t xml:space="preserve">stakeholders from EITI-implementing countries </w:t>
            </w:r>
            <w:r>
              <w:rPr>
                <w:lang w:val="en-GB"/>
              </w:rPr>
              <w:t xml:space="preserve">in the </w:t>
            </w:r>
            <w:r w:rsidRPr="00AB29F1">
              <w:rPr>
                <w:lang w:val="en-GB"/>
              </w:rPr>
              <w:t>Anglophone and Lusophone Africa</w:t>
            </w:r>
            <w:r>
              <w:rPr>
                <w:lang w:val="en-GB"/>
              </w:rPr>
              <w:t xml:space="preserve"> Regions </w:t>
            </w:r>
            <w:r w:rsidRPr="00AB29F1">
              <w:rPr>
                <w:lang w:val="en-GB"/>
              </w:rPr>
              <w:t xml:space="preserve">to share experiences, and explore </w:t>
            </w:r>
            <w:r w:rsidRPr="00AB29F1">
              <w:rPr>
                <w:lang w:val="en-GB"/>
              </w:rPr>
              <w:lastRenderedPageBreak/>
              <w:t>innovative</w:t>
            </w:r>
            <w:r>
              <w:rPr>
                <w:lang w:val="en-GB"/>
              </w:rPr>
              <w:t xml:space="preserve"> ways to </w:t>
            </w:r>
            <w:r w:rsidRPr="00AB29F1">
              <w:rPr>
                <w:lang w:val="en-GB"/>
              </w:rPr>
              <w:t xml:space="preserve">strengthen their capacity </w:t>
            </w:r>
            <w:r>
              <w:rPr>
                <w:lang w:val="en-GB"/>
              </w:rPr>
              <w:t xml:space="preserve">on </w:t>
            </w:r>
            <w:r w:rsidRPr="00AB29F1">
              <w:rPr>
                <w:lang w:val="en-GB"/>
              </w:rPr>
              <w:t>implement</w:t>
            </w:r>
            <w:r>
              <w:rPr>
                <w:lang w:val="en-GB"/>
              </w:rPr>
              <w:t>ation of</w:t>
            </w:r>
            <w:r w:rsidRPr="00AB29F1">
              <w:rPr>
                <w:lang w:val="en-GB"/>
              </w:rPr>
              <w:t xml:space="preserve"> the 2023 EITI Standard</w:t>
            </w:r>
            <w:r>
              <w:rPr>
                <w:lang w:val="en-GB"/>
              </w:rPr>
              <w:t xml:space="preserve">. </w:t>
            </w:r>
          </w:p>
          <w:p w:rsidR="005E4864" w:rsidRDefault="00BA4E73" w:rsidP="00F04934">
            <w:pPr>
              <w:pStyle w:val="NormalWeb"/>
              <w:shd w:val="clear" w:color="auto" w:fill="FFFFFF"/>
              <w:spacing w:line="360" w:lineRule="auto"/>
              <w:jc w:val="both"/>
            </w:pPr>
            <w:r>
              <w:rPr>
                <w:lang w:val="en-GB"/>
              </w:rPr>
              <w:t>T</w:t>
            </w:r>
            <w:r w:rsidR="00BD159B" w:rsidRPr="00AB29F1">
              <w:rPr>
                <w:lang w:val="en-GB"/>
              </w:rPr>
              <w:t>he</w:t>
            </w:r>
            <w:r w:rsidR="00662BB9" w:rsidRPr="00AB29F1">
              <w:rPr>
                <w:lang w:val="en-GB"/>
              </w:rPr>
              <w:t xml:space="preserve"> </w:t>
            </w:r>
            <w:r w:rsidR="00BD159B" w:rsidRPr="00AB29F1">
              <w:rPr>
                <w:lang w:val="en-GB"/>
              </w:rPr>
              <w:t>theme</w:t>
            </w:r>
            <w:r w:rsidR="00662BB9" w:rsidRPr="00AB29F1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of the workshop was </w:t>
            </w:r>
            <w:r w:rsidR="00662BB9" w:rsidRPr="00AB29F1">
              <w:rPr>
                <w:b/>
                <w:bCs/>
                <w:i/>
                <w:iCs/>
                <w:lang w:val="en-GB"/>
              </w:rPr>
              <w:t>“Harnessing Homegrown Revenues: Extractive Resource Transparency for Domestic Resource Mobilisation in Africa”</w:t>
            </w:r>
            <w:r>
              <w:t xml:space="preserve">. </w:t>
            </w:r>
          </w:p>
          <w:p w:rsidR="005E4864" w:rsidRPr="005E4864" w:rsidRDefault="005E4864" w:rsidP="00F04934">
            <w:pPr>
              <w:pStyle w:val="NormalWeb"/>
              <w:shd w:val="clear" w:color="auto" w:fill="FFFFFF"/>
              <w:spacing w:line="360" w:lineRule="auto"/>
              <w:jc w:val="both"/>
              <w:rPr>
                <w:lang w:val="en-GB"/>
              </w:rPr>
            </w:pPr>
            <w:r>
              <w:t>T</w:t>
            </w:r>
            <w:r w:rsidR="00662BB9" w:rsidRPr="00AB29F1">
              <w:rPr>
                <w:lang w:val="en-GB"/>
              </w:rPr>
              <w:t>h</w:t>
            </w:r>
            <w:r>
              <w:rPr>
                <w:lang w:val="en-GB"/>
              </w:rPr>
              <w:t xml:space="preserve">e </w:t>
            </w:r>
            <w:r w:rsidR="00662BB9" w:rsidRPr="00AB29F1">
              <w:rPr>
                <w:lang w:val="en-GB"/>
              </w:rPr>
              <w:t>peer-learning</w:t>
            </w:r>
            <w:r>
              <w:rPr>
                <w:lang w:val="en-GB"/>
              </w:rPr>
              <w:t xml:space="preserve"> session </w:t>
            </w:r>
            <w:r w:rsidRPr="00AB29F1">
              <w:rPr>
                <w:lang w:val="en-GB"/>
              </w:rPr>
              <w:t>explore</w:t>
            </w:r>
            <w:r>
              <w:rPr>
                <w:lang w:val="en-GB"/>
              </w:rPr>
              <w:t>d</w:t>
            </w:r>
            <w:r w:rsidRPr="00AB29F1">
              <w:rPr>
                <w:lang w:val="en-GB"/>
              </w:rPr>
              <w:t xml:space="preserve"> strategic opportunities related to domestic revenue mobilization (DRM) in the context of the energy transition.</w:t>
            </w:r>
            <w:r>
              <w:rPr>
                <w:lang w:val="en-GB"/>
              </w:rPr>
              <w:t xml:space="preserve"> It also </w:t>
            </w:r>
            <w:r w:rsidR="00662BB9" w:rsidRPr="00AB29F1">
              <w:rPr>
                <w:lang w:val="en-GB"/>
              </w:rPr>
              <w:t>raise</w:t>
            </w:r>
            <w:r>
              <w:rPr>
                <w:lang w:val="en-GB"/>
              </w:rPr>
              <w:t>d</w:t>
            </w:r>
            <w:r w:rsidR="00662BB9" w:rsidRPr="00AB29F1">
              <w:rPr>
                <w:lang w:val="en-GB"/>
              </w:rPr>
              <w:t xml:space="preserve"> awareness of the challenges surrounding debt, illicit financial flows, and corruption, </w:t>
            </w:r>
            <w:r>
              <w:rPr>
                <w:lang w:val="en-GB"/>
              </w:rPr>
              <w:t>which s</w:t>
            </w:r>
            <w:r w:rsidR="00662BB9" w:rsidRPr="00AB29F1">
              <w:rPr>
                <w:lang w:val="en-GB"/>
              </w:rPr>
              <w:t>timulate</w:t>
            </w:r>
            <w:r>
              <w:rPr>
                <w:lang w:val="en-GB"/>
              </w:rPr>
              <w:t>d</w:t>
            </w:r>
            <w:r w:rsidR="00662BB9" w:rsidRPr="00AB29F1">
              <w:rPr>
                <w:lang w:val="en-GB"/>
              </w:rPr>
              <w:t xml:space="preserve"> exchanges on the role of transparency and accountability in the extractive sector. </w:t>
            </w:r>
          </w:p>
        </w:tc>
        <w:tc>
          <w:tcPr>
            <w:tcW w:w="1701" w:type="dxa"/>
            <w:shd w:val="clear" w:color="auto" w:fill="auto"/>
          </w:tcPr>
          <w:p w:rsidR="001436C7" w:rsidRPr="00AB29F1" w:rsidRDefault="00E05B05" w:rsidP="00F0493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9F1">
              <w:rPr>
                <w:rFonts w:ascii="Times New Roman" w:hAnsi="Times New Roman"/>
                <w:sz w:val="24"/>
                <w:szCs w:val="24"/>
              </w:rPr>
              <w:lastRenderedPageBreak/>
              <w:t>Monday, 2</w:t>
            </w:r>
            <w:r w:rsidRPr="00AB29F1">
              <w:rPr>
                <w:rFonts w:ascii="Times New Roman" w:hAnsi="Times New Roman"/>
                <w:sz w:val="24"/>
                <w:szCs w:val="24"/>
                <w:vertAlign w:val="superscript"/>
              </w:rPr>
              <w:t>nd</w:t>
            </w:r>
            <w:r w:rsidRPr="00AB29F1">
              <w:rPr>
                <w:rFonts w:ascii="Times New Roman" w:hAnsi="Times New Roman"/>
                <w:sz w:val="24"/>
                <w:szCs w:val="24"/>
              </w:rPr>
              <w:t xml:space="preserve"> September, 2024.</w:t>
            </w:r>
          </w:p>
        </w:tc>
      </w:tr>
      <w:tr w:rsidR="001027D0" w:rsidRPr="00AB29F1" w:rsidTr="00A764FE">
        <w:trPr>
          <w:trHeight w:val="1880"/>
        </w:trPr>
        <w:tc>
          <w:tcPr>
            <w:tcW w:w="510" w:type="dxa"/>
            <w:shd w:val="clear" w:color="auto" w:fill="auto"/>
          </w:tcPr>
          <w:p w:rsidR="001436C7" w:rsidRPr="001027D0" w:rsidRDefault="004B309E" w:rsidP="00F0493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027D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725" w:type="dxa"/>
            <w:shd w:val="clear" w:color="auto" w:fill="auto"/>
          </w:tcPr>
          <w:p w:rsidR="001436C7" w:rsidRPr="00AB29F1" w:rsidRDefault="004B309E" w:rsidP="00F04934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29F1">
              <w:rPr>
                <w:rFonts w:ascii="Times New Roman" w:hAnsi="Times New Roman"/>
                <w:b/>
                <w:bCs/>
                <w:sz w:val="24"/>
                <w:szCs w:val="24"/>
              </w:rPr>
              <w:t>Launching of the Public Procurement Bulletin Price Norm</w:t>
            </w:r>
          </w:p>
        </w:tc>
        <w:tc>
          <w:tcPr>
            <w:tcW w:w="4953" w:type="dxa"/>
            <w:shd w:val="clear" w:color="auto" w:fill="auto"/>
          </w:tcPr>
          <w:p w:rsidR="001436C7" w:rsidRPr="00AB29F1" w:rsidRDefault="004B309E" w:rsidP="00F0493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9F1">
              <w:rPr>
                <w:rFonts w:ascii="Times New Roman" w:hAnsi="Times New Roman"/>
                <w:sz w:val="24"/>
                <w:szCs w:val="24"/>
              </w:rPr>
              <w:t xml:space="preserve">SLEITI participated in </w:t>
            </w:r>
            <w:r w:rsidR="00175B20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Pr="00AB29F1">
              <w:rPr>
                <w:rFonts w:ascii="Times New Roman" w:hAnsi="Times New Roman"/>
                <w:sz w:val="24"/>
                <w:szCs w:val="24"/>
              </w:rPr>
              <w:t>launch</w:t>
            </w:r>
            <w:r w:rsidR="00175B20">
              <w:rPr>
                <w:rFonts w:ascii="Times New Roman" w:hAnsi="Times New Roman"/>
                <w:sz w:val="24"/>
                <w:szCs w:val="24"/>
              </w:rPr>
              <w:t xml:space="preserve"> of</w:t>
            </w:r>
            <w:r w:rsidRPr="00AB29F1">
              <w:rPr>
                <w:rFonts w:ascii="Times New Roman" w:hAnsi="Times New Roman"/>
                <w:sz w:val="24"/>
                <w:szCs w:val="24"/>
              </w:rPr>
              <w:t xml:space="preserve"> the </w:t>
            </w:r>
            <w:r w:rsidR="00175B20">
              <w:rPr>
                <w:rFonts w:ascii="Times New Roman" w:hAnsi="Times New Roman"/>
                <w:sz w:val="24"/>
                <w:szCs w:val="24"/>
              </w:rPr>
              <w:t xml:space="preserve">National Public Procurement Authority’s (NPPA) </w:t>
            </w:r>
            <w:r w:rsidRPr="00AB29F1">
              <w:rPr>
                <w:rFonts w:ascii="Times New Roman" w:hAnsi="Times New Roman"/>
                <w:sz w:val="24"/>
                <w:szCs w:val="24"/>
              </w:rPr>
              <w:t xml:space="preserve">Public Procurement Bulletin and Price Norm </w:t>
            </w:r>
            <w:r w:rsidR="00175B20">
              <w:rPr>
                <w:rFonts w:ascii="Times New Roman" w:hAnsi="Times New Roman"/>
                <w:sz w:val="24"/>
                <w:szCs w:val="24"/>
              </w:rPr>
              <w:t xml:space="preserve">for </w:t>
            </w:r>
            <w:r w:rsidR="00517E59">
              <w:rPr>
                <w:rFonts w:ascii="Times New Roman" w:hAnsi="Times New Roman"/>
                <w:sz w:val="24"/>
                <w:szCs w:val="24"/>
              </w:rPr>
              <w:t>quarters</w:t>
            </w:r>
            <w:r w:rsidR="00175B20">
              <w:rPr>
                <w:rFonts w:ascii="Times New Roman" w:hAnsi="Times New Roman"/>
                <w:sz w:val="24"/>
                <w:szCs w:val="24"/>
              </w:rPr>
              <w:t xml:space="preserve"> 1 to 3, </w:t>
            </w:r>
            <w:r w:rsidR="00882D6A" w:rsidRPr="00AB29F1">
              <w:rPr>
                <w:rFonts w:ascii="Times New Roman" w:hAnsi="Times New Roman"/>
                <w:sz w:val="24"/>
                <w:szCs w:val="24"/>
              </w:rPr>
              <w:t>at the Ministry of Planning and Economic Development's Main Conference Hall</w:t>
            </w:r>
            <w:r w:rsidRPr="00AB29F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759D3">
              <w:rPr>
                <w:rFonts w:ascii="Times New Roman" w:hAnsi="Times New Roman"/>
                <w:sz w:val="24"/>
                <w:szCs w:val="24"/>
              </w:rPr>
              <w:t xml:space="preserve">The price norm guides SLEITI in its procurement activities to ensure adherence to the procurement rules. </w:t>
            </w:r>
          </w:p>
        </w:tc>
        <w:tc>
          <w:tcPr>
            <w:tcW w:w="1701" w:type="dxa"/>
            <w:shd w:val="clear" w:color="auto" w:fill="auto"/>
          </w:tcPr>
          <w:p w:rsidR="001436C7" w:rsidRPr="00AB29F1" w:rsidRDefault="004B309E" w:rsidP="00F0493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9F1">
              <w:rPr>
                <w:rFonts w:ascii="Times New Roman" w:hAnsi="Times New Roman"/>
                <w:sz w:val="24"/>
                <w:szCs w:val="24"/>
              </w:rPr>
              <w:t>Wednesday, 4</w:t>
            </w:r>
            <w:r w:rsidRPr="00AB29F1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 w:rsidRPr="00AB29F1">
              <w:rPr>
                <w:rFonts w:ascii="Times New Roman" w:hAnsi="Times New Roman"/>
                <w:sz w:val="24"/>
                <w:szCs w:val="24"/>
              </w:rPr>
              <w:t xml:space="preserve"> September, 2024.</w:t>
            </w:r>
          </w:p>
        </w:tc>
      </w:tr>
      <w:tr w:rsidR="001027D0" w:rsidRPr="00AB29F1" w:rsidTr="00A764FE">
        <w:trPr>
          <w:trHeight w:val="2150"/>
        </w:trPr>
        <w:tc>
          <w:tcPr>
            <w:tcW w:w="510" w:type="dxa"/>
            <w:shd w:val="clear" w:color="auto" w:fill="auto"/>
          </w:tcPr>
          <w:p w:rsidR="001436C7" w:rsidRPr="00AB29F1" w:rsidRDefault="003C59D7" w:rsidP="00F0493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B29F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25" w:type="dxa"/>
            <w:shd w:val="clear" w:color="auto" w:fill="auto"/>
          </w:tcPr>
          <w:p w:rsidR="001436C7" w:rsidRPr="00AB29F1" w:rsidRDefault="000A7C19" w:rsidP="00F04934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SLEITI </w:t>
            </w:r>
            <w:r w:rsidR="00B82688" w:rsidRPr="00AB29F1">
              <w:rPr>
                <w:rFonts w:ascii="Times New Roman" w:hAnsi="Times New Roman"/>
                <w:b/>
                <w:bCs/>
                <w:sz w:val="24"/>
                <w:szCs w:val="24"/>
              </w:rPr>
              <w:t>Secretariat Staff Meeting</w:t>
            </w:r>
          </w:p>
        </w:tc>
        <w:tc>
          <w:tcPr>
            <w:tcW w:w="4953" w:type="dxa"/>
            <w:shd w:val="clear" w:color="auto" w:fill="auto"/>
          </w:tcPr>
          <w:p w:rsidR="001436C7" w:rsidRPr="00AB29F1" w:rsidRDefault="00882D6A" w:rsidP="00F0493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9F1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="000A7C19">
              <w:rPr>
                <w:rFonts w:ascii="Times New Roman" w:hAnsi="Times New Roman"/>
                <w:sz w:val="24"/>
                <w:szCs w:val="24"/>
              </w:rPr>
              <w:t xml:space="preserve">SLEITI </w:t>
            </w:r>
            <w:r w:rsidRPr="00AB29F1">
              <w:rPr>
                <w:rFonts w:ascii="Times New Roman" w:hAnsi="Times New Roman"/>
                <w:sz w:val="24"/>
                <w:szCs w:val="24"/>
              </w:rPr>
              <w:t xml:space="preserve">secretariat staff </w:t>
            </w:r>
            <w:r w:rsidR="000A7C19">
              <w:rPr>
                <w:rFonts w:ascii="Times New Roman" w:hAnsi="Times New Roman"/>
                <w:sz w:val="24"/>
                <w:szCs w:val="24"/>
              </w:rPr>
              <w:t>held their regular staff meeting to d</w:t>
            </w:r>
            <w:r w:rsidRPr="00AB29F1">
              <w:rPr>
                <w:rFonts w:ascii="Times New Roman" w:hAnsi="Times New Roman"/>
                <w:sz w:val="24"/>
                <w:szCs w:val="24"/>
              </w:rPr>
              <w:t>iscuss various issues relevant to the institution's progress</w:t>
            </w:r>
            <w:r w:rsidR="000A7C19">
              <w:rPr>
                <w:rFonts w:ascii="Times New Roman" w:hAnsi="Times New Roman"/>
                <w:sz w:val="24"/>
                <w:szCs w:val="24"/>
              </w:rPr>
              <w:t>, challenges and wellbeing</w:t>
            </w:r>
            <w:r w:rsidRPr="00AB29F1">
              <w:rPr>
                <w:rFonts w:ascii="Times New Roman" w:hAnsi="Times New Roman"/>
                <w:sz w:val="24"/>
                <w:szCs w:val="24"/>
              </w:rPr>
              <w:t xml:space="preserve">. Among the many issues were updates on the 2022-2023 SLEITI Report, </w:t>
            </w:r>
            <w:r w:rsidR="000A7C19">
              <w:rPr>
                <w:rFonts w:ascii="Times New Roman" w:hAnsi="Times New Roman"/>
                <w:sz w:val="24"/>
                <w:szCs w:val="24"/>
              </w:rPr>
              <w:t>t</w:t>
            </w:r>
            <w:r w:rsidRPr="00AB29F1">
              <w:rPr>
                <w:rFonts w:ascii="Times New Roman" w:hAnsi="Times New Roman"/>
                <w:sz w:val="24"/>
                <w:szCs w:val="24"/>
              </w:rPr>
              <w:t xml:space="preserve">eamwork, </w:t>
            </w:r>
            <w:r w:rsidR="000A7C19">
              <w:rPr>
                <w:rFonts w:ascii="Times New Roman" w:hAnsi="Times New Roman"/>
                <w:sz w:val="24"/>
                <w:szCs w:val="24"/>
              </w:rPr>
              <w:t xml:space="preserve">capacity building planning for the MSG, redevelopment of the SLEITI website and more. </w:t>
            </w:r>
            <w:r w:rsidRPr="00AB29F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shd w:val="clear" w:color="auto" w:fill="auto"/>
          </w:tcPr>
          <w:p w:rsidR="001436C7" w:rsidRPr="00AB29F1" w:rsidRDefault="00882D6A" w:rsidP="00F0493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9F1">
              <w:rPr>
                <w:rFonts w:ascii="Times New Roman" w:hAnsi="Times New Roman"/>
                <w:sz w:val="24"/>
                <w:szCs w:val="24"/>
              </w:rPr>
              <w:t>Tuesday, 17</w:t>
            </w:r>
            <w:r w:rsidRPr="00AB29F1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 w:rsidRPr="00AB29F1">
              <w:rPr>
                <w:rFonts w:ascii="Times New Roman" w:hAnsi="Times New Roman"/>
                <w:sz w:val="24"/>
                <w:szCs w:val="24"/>
              </w:rPr>
              <w:t xml:space="preserve"> September, 2024.</w:t>
            </w:r>
          </w:p>
        </w:tc>
      </w:tr>
      <w:tr w:rsidR="001027D0" w:rsidRPr="00AB29F1" w:rsidTr="00A764FE">
        <w:trPr>
          <w:trHeight w:val="3114"/>
        </w:trPr>
        <w:tc>
          <w:tcPr>
            <w:tcW w:w="510" w:type="dxa"/>
            <w:shd w:val="clear" w:color="auto" w:fill="auto"/>
          </w:tcPr>
          <w:p w:rsidR="001436C7" w:rsidRPr="00AB29F1" w:rsidRDefault="00592797" w:rsidP="00F0493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B29F1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725" w:type="dxa"/>
            <w:shd w:val="clear" w:color="auto" w:fill="auto"/>
          </w:tcPr>
          <w:p w:rsidR="001436C7" w:rsidRPr="00AB29F1" w:rsidRDefault="00012FE4" w:rsidP="00F04934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29F1">
              <w:rPr>
                <w:rFonts w:ascii="Times New Roman" w:hAnsi="Times New Roman"/>
                <w:b/>
                <w:bCs/>
                <w:sz w:val="24"/>
                <w:szCs w:val="24"/>
              </w:rPr>
              <w:t>SLEITI Technical Committee Meeting to Review the Draft 2022-2023 Inception Report and Reporting Templates</w:t>
            </w:r>
            <w:r w:rsidR="00612955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953" w:type="dxa"/>
            <w:shd w:val="clear" w:color="auto" w:fill="auto"/>
          </w:tcPr>
          <w:p w:rsidR="00612955" w:rsidRDefault="007D017A" w:rsidP="00F0493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9F1">
              <w:rPr>
                <w:rFonts w:ascii="Times New Roman" w:hAnsi="Times New Roman"/>
                <w:sz w:val="24"/>
                <w:szCs w:val="24"/>
              </w:rPr>
              <w:t>The SLEITI MSG</w:t>
            </w:r>
            <w:r w:rsidR="006F3D44" w:rsidRPr="00AB29F1">
              <w:rPr>
                <w:rFonts w:ascii="Times New Roman" w:hAnsi="Times New Roman"/>
                <w:sz w:val="24"/>
                <w:szCs w:val="24"/>
              </w:rPr>
              <w:t xml:space="preserve"> Technical </w:t>
            </w:r>
            <w:r w:rsidR="00F809BD" w:rsidRPr="00AB29F1">
              <w:rPr>
                <w:rFonts w:ascii="Times New Roman" w:hAnsi="Times New Roman"/>
                <w:sz w:val="24"/>
                <w:szCs w:val="24"/>
              </w:rPr>
              <w:t>Committee</w:t>
            </w:r>
            <w:r w:rsidR="006F3D44" w:rsidRPr="00AB29F1">
              <w:rPr>
                <w:rFonts w:ascii="Times New Roman" w:hAnsi="Times New Roman"/>
                <w:sz w:val="24"/>
                <w:szCs w:val="24"/>
              </w:rPr>
              <w:t xml:space="preserve"> held a meeting at the </w:t>
            </w:r>
            <w:r w:rsidR="00612955">
              <w:rPr>
                <w:rFonts w:ascii="Times New Roman" w:hAnsi="Times New Roman"/>
                <w:sz w:val="24"/>
                <w:szCs w:val="24"/>
              </w:rPr>
              <w:t xml:space="preserve">SLEITI </w:t>
            </w:r>
            <w:r w:rsidR="006F3D44" w:rsidRPr="00AB29F1">
              <w:rPr>
                <w:rFonts w:ascii="Times New Roman" w:hAnsi="Times New Roman"/>
                <w:sz w:val="24"/>
                <w:szCs w:val="24"/>
              </w:rPr>
              <w:t>Secretariat to review the draft 2022-2023 Inception report and the reporting templates</w:t>
            </w:r>
            <w:r w:rsidR="00612955">
              <w:rPr>
                <w:rFonts w:ascii="Times New Roman" w:hAnsi="Times New Roman"/>
                <w:sz w:val="24"/>
                <w:szCs w:val="24"/>
              </w:rPr>
              <w:t xml:space="preserve"> and make recommendations to the MSG for review and approval of the Inception report and Reporting templates. </w:t>
            </w:r>
          </w:p>
          <w:p w:rsidR="00612955" w:rsidRDefault="00612955" w:rsidP="00F0493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436C7" w:rsidRPr="00AB29F1" w:rsidRDefault="006F3D44" w:rsidP="00F0493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9F1">
              <w:rPr>
                <w:rFonts w:ascii="Times New Roman" w:hAnsi="Times New Roman"/>
                <w:sz w:val="24"/>
                <w:szCs w:val="24"/>
              </w:rPr>
              <w:t>Th</w:t>
            </w:r>
            <w:r w:rsidR="00612955">
              <w:rPr>
                <w:rFonts w:ascii="Times New Roman" w:hAnsi="Times New Roman"/>
                <w:sz w:val="24"/>
                <w:szCs w:val="24"/>
              </w:rPr>
              <w:t>e recommendations will be s</w:t>
            </w:r>
            <w:r w:rsidR="00F809BD" w:rsidRPr="00AB29F1">
              <w:rPr>
                <w:rFonts w:ascii="Times New Roman" w:hAnsi="Times New Roman"/>
                <w:sz w:val="24"/>
                <w:szCs w:val="24"/>
              </w:rPr>
              <w:t xml:space="preserve">hared </w:t>
            </w:r>
            <w:r w:rsidR="00612955">
              <w:rPr>
                <w:rFonts w:ascii="Times New Roman" w:hAnsi="Times New Roman"/>
                <w:sz w:val="24"/>
                <w:szCs w:val="24"/>
              </w:rPr>
              <w:t>with the MSG at q</w:t>
            </w:r>
            <w:r w:rsidR="00F809BD" w:rsidRPr="00AB29F1">
              <w:rPr>
                <w:rFonts w:ascii="Times New Roman" w:hAnsi="Times New Roman"/>
                <w:sz w:val="24"/>
                <w:szCs w:val="24"/>
              </w:rPr>
              <w:t xml:space="preserve">uarter three (3) MSG meeting for </w:t>
            </w:r>
            <w:r w:rsidR="00612955">
              <w:rPr>
                <w:rFonts w:ascii="Times New Roman" w:hAnsi="Times New Roman"/>
                <w:sz w:val="24"/>
                <w:szCs w:val="24"/>
              </w:rPr>
              <w:t xml:space="preserve">review and </w:t>
            </w:r>
            <w:r w:rsidR="00F809BD" w:rsidRPr="00AB29F1">
              <w:rPr>
                <w:rFonts w:ascii="Times New Roman" w:hAnsi="Times New Roman"/>
                <w:sz w:val="24"/>
                <w:szCs w:val="24"/>
              </w:rPr>
              <w:t xml:space="preserve">final endorsement.   </w:t>
            </w:r>
          </w:p>
        </w:tc>
        <w:tc>
          <w:tcPr>
            <w:tcW w:w="1701" w:type="dxa"/>
            <w:shd w:val="clear" w:color="auto" w:fill="auto"/>
          </w:tcPr>
          <w:p w:rsidR="001436C7" w:rsidRPr="00AB29F1" w:rsidRDefault="00012FE4" w:rsidP="00F0493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9F1">
              <w:rPr>
                <w:rFonts w:ascii="Times New Roman" w:hAnsi="Times New Roman"/>
                <w:sz w:val="24"/>
                <w:szCs w:val="24"/>
              </w:rPr>
              <w:t>Tuesday, 23</w:t>
            </w:r>
            <w:r w:rsidRPr="00AB29F1">
              <w:rPr>
                <w:rFonts w:ascii="Times New Roman" w:hAnsi="Times New Roman"/>
                <w:sz w:val="24"/>
                <w:szCs w:val="24"/>
                <w:vertAlign w:val="superscript"/>
              </w:rPr>
              <w:t>rd</w:t>
            </w:r>
            <w:r w:rsidRPr="00AB29F1">
              <w:rPr>
                <w:rFonts w:ascii="Times New Roman" w:hAnsi="Times New Roman"/>
                <w:sz w:val="24"/>
                <w:szCs w:val="24"/>
              </w:rPr>
              <w:t xml:space="preserve"> September, 2024.</w:t>
            </w:r>
          </w:p>
        </w:tc>
      </w:tr>
    </w:tbl>
    <w:p w:rsidR="00E6314B" w:rsidRPr="00986576" w:rsidRDefault="00E6314B" w:rsidP="00F139E9">
      <w:pPr>
        <w:rPr>
          <w:rFonts w:ascii="Times New Roman" w:hAnsi="Times New Roman"/>
          <w:sz w:val="24"/>
          <w:szCs w:val="24"/>
        </w:rPr>
      </w:pPr>
    </w:p>
    <w:sectPr w:rsidR="00E6314B" w:rsidRPr="00986576" w:rsidSect="00E71E45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6314B"/>
    <w:rsid w:val="00010E75"/>
    <w:rsid w:val="00012FE4"/>
    <w:rsid w:val="00035A3B"/>
    <w:rsid w:val="000540FF"/>
    <w:rsid w:val="000A7C19"/>
    <w:rsid w:val="000C1BE5"/>
    <w:rsid w:val="000E67AF"/>
    <w:rsid w:val="001027D0"/>
    <w:rsid w:val="001113C7"/>
    <w:rsid w:val="00131143"/>
    <w:rsid w:val="001436C7"/>
    <w:rsid w:val="00175B20"/>
    <w:rsid w:val="00182788"/>
    <w:rsid w:val="00250346"/>
    <w:rsid w:val="00261816"/>
    <w:rsid w:val="002B6E70"/>
    <w:rsid w:val="0039526A"/>
    <w:rsid w:val="003972AD"/>
    <w:rsid w:val="003B6528"/>
    <w:rsid w:val="003C2ACC"/>
    <w:rsid w:val="003C59D7"/>
    <w:rsid w:val="004024B9"/>
    <w:rsid w:val="004759D3"/>
    <w:rsid w:val="004B309E"/>
    <w:rsid w:val="00517E59"/>
    <w:rsid w:val="00585949"/>
    <w:rsid w:val="00592797"/>
    <w:rsid w:val="005A2C3A"/>
    <w:rsid w:val="005E4864"/>
    <w:rsid w:val="00612955"/>
    <w:rsid w:val="0061341F"/>
    <w:rsid w:val="00662BB9"/>
    <w:rsid w:val="006B39D6"/>
    <w:rsid w:val="006E3D3D"/>
    <w:rsid w:val="006F0E59"/>
    <w:rsid w:val="006F3D44"/>
    <w:rsid w:val="00753DE0"/>
    <w:rsid w:val="00770EC3"/>
    <w:rsid w:val="007B3509"/>
    <w:rsid w:val="007D017A"/>
    <w:rsid w:val="007E7DC6"/>
    <w:rsid w:val="00843098"/>
    <w:rsid w:val="00882D6A"/>
    <w:rsid w:val="008A25B1"/>
    <w:rsid w:val="00902582"/>
    <w:rsid w:val="009574F2"/>
    <w:rsid w:val="00975990"/>
    <w:rsid w:val="00986576"/>
    <w:rsid w:val="00994620"/>
    <w:rsid w:val="00A764FE"/>
    <w:rsid w:val="00AB29F1"/>
    <w:rsid w:val="00B07BE3"/>
    <w:rsid w:val="00B82688"/>
    <w:rsid w:val="00BA4E73"/>
    <w:rsid w:val="00BD159B"/>
    <w:rsid w:val="00CA35BA"/>
    <w:rsid w:val="00CC142D"/>
    <w:rsid w:val="00CC6DE4"/>
    <w:rsid w:val="00D15C9D"/>
    <w:rsid w:val="00D76E8E"/>
    <w:rsid w:val="00DC36E2"/>
    <w:rsid w:val="00DE0787"/>
    <w:rsid w:val="00E05B05"/>
    <w:rsid w:val="00E21180"/>
    <w:rsid w:val="00E5105C"/>
    <w:rsid w:val="00E6314B"/>
    <w:rsid w:val="00E71E45"/>
    <w:rsid w:val="00E8586C"/>
    <w:rsid w:val="00E96502"/>
    <w:rsid w:val="00EA04EC"/>
    <w:rsid w:val="00F04934"/>
    <w:rsid w:val="00F139E9"/>
    <w:rsid w:val="00F809BD"/>
    <w:rsid w:val="00FA22ED"/>
    <w:rsid w:val="00FA52E7"/>
    <w:rsid w:val="00FF5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14B"/>
    <w:pPr>
      <w:spacing w:after="160" w:line="256" w:lineRule="auto"/>
    </w:pPr>
    <w:rPr>
      <w:kern w:val="2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E6314B"/>
    <w:rPr>
      <w:rFonts w:ascii="Times New Roman" w:hAnsi="Times New Roman" w:cs="Times New Roman" w:hint="default"/>
      <w:strike w:val="0"/>
      <w:dstrike w:val="0"/>
      <w:color w:val="333333"/>
      <w:u w:val="none"/>
      <w:effect w:val="none"/>
    </w:rPr>
  </w:style>
  <w:style w:type="paragraph" w:styleId="Header">
    <w:name w:val="header"/>
    <w:basedOn w:val="Normal"/>
    <w:link w:val="HeaderChar"/>
    <w:uiPriority w:val="99"/>
    <w:semiHidden/>
    <w:unhideWhenUsed/>
    <w:rsid w:val="00E6314B"/>
    <w:pPr>
      <w:tabs>
        <w:tab w:val="center" w:pos="4680"/>
        <w:tab w:val="right" w:pos="9360"/>
      </w:tabs>
      <w:spacing w:after="0" w:line="240" w:lineRule="auto"/>
    </w:pPr>
    <w:rPr>
      <w:kern w:val="0"/>
    </w:rPr>
  </w:style>
  <w:style w:type="character" w:customStyle="1" w:styleId="HeaderChar">
    <w:name w:val="Header Char"/>
    <w:link w:val="Header"/>
    <w:uiPriority w:val="99"/>
    <w:semiHidden/>
    <w:rsid w:val="00E6314B"/>
    <w:rPr>
      <w:rFonts w:ascii="Calibri" w:eastAsia="Calibri" w:hAnsi="Calibri" w:cs="Times New Roman"/>
      <w:kern w:val="0"/>
    </w:rPr>
  </w:style>
  <w:style w:type="table" w:styleId="TableGrid">
    <w:name w:val="Table Grid"/>
    <w:basedOn w:val="TableNormal"/>
    <w:uiPriority w:val="39"/>
    <w:rsid w:val="00CC6D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62BB9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leiti.gov.sl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African Minerals Ltd</Company>
  <LinksUpToDate>false</LinksUpToDate>
  <CharactersWithSpaces>3598</CharactersWithSpaces>
  <SharedDoc>false</SharedDoc>
  <HLinks>
    <vt:vector size="6" baseType="variant">
      <vt:variant>
        <vt:i4>4849758</vt:i4>
      </vt:variant>
      <vt:variant>
        <vt:i4>0</vt:i4>
      </vt:variant>
      <vt:variant>
        <vt:i4>0</vt:i4>
      </vt:variant>
      <vt:variant>
        <vt:i4>5</vt:i4>
      </vt:variant>
      <vt:variant>
        <vt:lpwstr>http://www.sleiti.gov.sl/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 SAL</dc:creator>
  <cp:lastModifiedBy>user</cp:lastModifiedBy>
  <cp:revision>2</cp:revision>
  <cp:lastPrinted>2024-10-02T04:29:00Z</cp:lastPrinted>
  <dcterms:created xsi:type="dcterms:W3CDTF">2024-10-29T07:11:00Z</dcterms:created>
  <dcterms:modified xsi:type="dcterms:W3CDTF">2024-10-29T07:11:00Z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0e5d07ab-490d-4602-bde9-a465d86bf338</vt:lpwstr>
  </property>
</Properties>
</file>